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31E79" w14:textId="77777777" w:rsidR="00C66036" w:rsidRPr="00D37336" w:rsidRDefault="00000000" w:rsidP="00D37336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0" w:name="7"/>
      <w:bookmarkStart w:id="1" w:name="_Hlk116577677"/>
      <w:bookmarkStart w:id="2" w:name="_Hlk32839505"/>
      <w:bookmarkEnd w:id="0"/>
      <w:r w:rsidRPr="00D37336">
        <w:rPr>
          <w:rFonts w:ascii="Times New Roman" w:eastAsia="Calibri" w:hAnsi="Times New Roman" w:cs="Times New Roman"/>
          <w:b/>
          <w:noProof/>
          <w:w w:val="100"/>
          <w:sz w:val="22"/>
        </w:rPr>
        <w:t>ИНСТИТУТ ЗА ЈАВНО ЗДРАВЉЕ СРБИЈЕ "ДР МИЛАН ЈОВАНОВИЋ БАТУТ"</w:t>
      </w:r>
    </w:p>
    <w:p w14:paraId="7E14E025" w14:textId="77777777" w:rsidR="00C66036" w:rsidRPr="00D37336" w:rsidRDefault="00000000" w:rsidP="00D37336">
      <w:pPr>
        <w:spacing w:before="120" w:after="120"/>
        <w:jc w:val="both"/>
        <w:rPr>
          <w:rFonts w:ascii="Times New Roman" w:hAnsi="Times New Roman" w:cs="Times New Roman"/>
          <w:b/>
          <w:sz w:val="22"/>
        </w:rPr>
      </w:pPr>
      <w:r w:rsidRPr="00D37336">
        <w:rPr>
          <w:rFonts w:ascii="Times New Roman" w:hAnsi="Times New Roman" w:cs="Times New Roman"/>
          <w:b/>
          <w:sz w:val="22"/>
        </w:rPr>
        <w:t>ПИБ:</w:t>
      </w:r>
      <w:r w:rsidRPr="00D37336">
        <w:rPr>
          <w:rFonts w:ascii="Times New Roman" w:hAnsi="Times New Roman" w:cs="Times New Roman"/>
          <w:sz w:val="22"/>
        </w:rPr>
        <w:t> </w:t>
      </w:r>
      <w:r w:rsidRPr="00D37336">
        <w:rPr>
          <w:rFonts w:ascii="Times New Roman" w:hAnsi="Times New Roman" w:cs="Times New Roman"/>
          <w:b/>
          <w:bCs/>
          <w:sz w:val="22"/>
          <w:lang w:val="hr-HR"/>
        </w:rPr>
        <w:t xml:space="preserve"> </w:t>
      </w:r>
      <w:bookmarkStart w:id="3" w:name="8"/>
      <w:bookmarkEnd w:id="3"/>
      <w:r w:rsidRPr="00D37336">
        <w:rPr>
          <w:rFonts w:ascii="Times New Roman" w:eastAsia="Calibri" w:hAnsi="Times New Roman" w:cs="Times New Roman"/>
          <w:b/>
          <w:w w:val="100"/>
          <w:sz w:val="22"/>
        </w:rPr>
        <w:t>102000930</w:t>
      </w:r>
      <w:r w:rsidRPr="00D37336">
        <w:rPr>
          <w:rFonts w:ascii="Times New Roman" w:hAnsi="Times New Roman" w:cs="Times New Roman"/>
          <w:b/>
          <w:sz w:val="22"/>
        </w:rPr>
        <w:t xml:space="preserve"> </w:t>
      </w:r>
    </w:p>
    <w:p w14:paraId="01E7E3A1" w14:textId="77777777" w:rsidR="00C66036" w:rsidRPr="00D37336" w:rsidRDefault="00000000" w:rsidP="00D37336">
      <w:pPr>
        <w:spacing w:before="120" w:after="120"/>
        <w:jc w:val="both"/>
        <w:rPr>
          <w:rFonts w:ascii="Times New Roman" w:eastAsia="Calibri" w:hAnsi="Times New Roman" w:cs="Times New Roman"/>
          <w:b/>
          <w:noProof/>
          <w:w w:val="100"/>
          <w:sz w:val="22"/>
        </w:rPr>
      </w:pPr>
      <w:bookmarkStart w:id="4" w:name="9"/>
      <w:bookmarkEnd w:id="4"/>
      <w:r w:rsidRPr="00D37336">
        <w:rPr>
          <w:rFonts w:ascii="Times New Roman" w:eastAsia="Calibri" w:hAnsi="Times New Roman" w:cs="Times New Roman"/>
          <w:b/>
          <w:noProof/>
          <w:w w:val="100"/>
          <w:sz w:val="22"/>
        </w:rPr>
        <w:t>ДР СУБОТИЋА  5</w:t>
      </w:r>
    </w:p>
    <w:p w14:paraId="38145874" w14:textId="77777777" w:rsidR="00C66036" w:rsidRPr="00D37336" w:rsidRDefault="00000000" w:rsidP="00D37336">
      <w:pPr>
        <w:spacing w:before="120" w:after="120"/>
        <w:jc w:val="both"/>
        <w:rPr>
          <w:rFonts w:ascii="Times New Roman" w:eastAsia="Calibri" w:hAnsi="Times New Roman" w:cs="Times New Roman"/>
          <w:b/>
          <w:w w:val="100"/>
          <w:sz w:val="22"/>
        </w:rPr>
      </w:pPr>
      <w:bookmarkStart w:id="5" w:name="10"/>
      <w:bookmarkEnd w:id="5"/>
      <w:r w:rsidRPr="00D37336">
        <w:rPr>
          <w:rFonts w:ascii="Times New Roman" w:eastAsia="Calibri" w:hAnsi="Times New Roman" w:cs="Times New Roman"/>
          <w:b/>
          <w:w w:val="100"/>
          <w:sz w:val="22"/>
        </w:rPr>
        <w:t>11000</w:t>
      </w:r>
      <w:r w:rsidRPr="00D37336">
        <w:rPr>
          <w:rFonts w:ascii="Times New Roman" w:hAnsi="Times New Roman" w:cs="Times New Roman"/>
          <w:b/>
          <w:sz w:val="22"/>
        </w:rPr>
        <w:t> </w:t>
      </w:r>
      <w:bookmarkStart w:id="6" w:name="11"/>
      <w:bookmarkEnd w:id="6"/>
      <w:r w:rsidRPr="00D37336">
        <w:rPr>
          <w:rFonts w:ascii="Times New Roman" w:eastAsia="Calibri" w:hAnsi="Times New Roman" w:cs="Times New Roman"/>
          <w:b/>
          <w:w w:val="100"/>
          <w:sz w:val="22"/>
        </w:rPr>
        <w:t>БЕОГРАД</w:t>
      </w:r>
    </w:p>
    <w:bookmarkEnd w:id="1"/>
    <w:p w14:paraId="7F92201F" w14:textId="77777777" w:rsidR="001F55F6" w:rsidRPr="00D37336" w:rsidRDefault="00000000" w:rsidP="00D37336">
      <w:pPr>
        <w:spacing w:before="120" w:after="440"/>
        <w:jc w:val="both"/>
        <w:rPr>
          <w:rFonts w:ascii="Times New Roman" w:hAnsi="Times New Roman" w:cs="Times New Roman"/>
          <w:b/>
          <w:sz w:val="22"/>
          <w:lang w:val="sr-Latn-BA" w:eastAsia="lv-LV"/>
        </w:rPr>
      </w:pPr>
      <w:r w:rsidRPr="00D37336">
        <w:rPr>
          <w:rFonts w:ascii="Times New Roman" w:hAnsi="Times New Roman" w:cs="Times New Roman"/>
          <w:b/>
          <w:sz w:val="22"/>
          <w:lang w:val="sr-Latn-BA" w:eastAsia="lv-LV"/>
        </w:rPr>
        <w:t>Република Србија</w:t>
      </w:r>
    </w:p>
    <w:p w14:paraId="23E74F22" w14:textId="77777777" w:rsidR="001F55F6" w:rsidRPr="00D37336" w:rsidRDefault="00000000" w:rsidP="00D37336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D37336">
        <w:rPr>
          <w:rFonts w:ascii="Times New Roman" w:hAnsi="Times New Roman" w:cs="Times New Roman"/>
          <w:noProof/>
          <w:sz w:val="22"/>
          <w:lang w:val="sr-Latn-BA"/>
        </w:rPr>
        <w:t>Датум:</w:t>
      </w:r>
      <w:r w:rsidRPr="00D37336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7" w:name="1"/>
      <w:bookmarkEnd w:id="7"/>
      <w:r w:rsidRPr="00D37336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31.03.2023</w:t>
      </w:r>
    </w:p>
    <w:p w14:paraId="7BD38737" w14:textId="77777777" w:rsidR="001F55F6" w:rsidRPr="00D37336" w:rsidRDefault="00000000" w:rsidP="00D37336">
      <w:pPr>
        <w:tabs>
          <w:tab w:val="left" w:pos="709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</w:pPr>
      <w:r w:rsidRPr="00D37336">
        <w:rPr>
          <w:rFonts w:ascii="Times New Roman" w:hAnsi="Times New Roman" w:cs="Times New Roman"/>
          <w:noProof/>
          <w:sz w:val="22"/>
          <w:lang w:val="sr-Latn-BA"/>
        </w:rPr>
        <w:t>Број:</w:t>
      </w:r>
      <w:r w:rsidRPr="00D37336">
        <w:rPr>
          <w:rFonts w:ascii="Times New Roman" w:hAnsi="Times New Roman" w:cs="Times New Roman"/>
          <w:noProof/>
          <w:sz w:val="22"/>
          <w:lang w:val="sr-Latn-BA"/>
        </w:rPr>
        <w:tab/>
      </w:r>
      <w:bookmarkStart w:id="8" w:name="3"/>
      <w:bookmarkEnd w:id="8"/>
      <w:r w:rsidRPr="00D37336">
        <w:rPr>
          <w:rFonts w:ascii="Times New Roman" w:eastAsia="Calibri" w:hAnsi="Times New Roman" w:cs="Times New Roman"/>
          <w:b/>
          <w:bCs/>
          <w:noProof/>
          <w:w w:val="100"/>
          <w:sz w:val="22"/>
          <w:lang w:val="sr-Latn-BA"/>
        </w:rPr>
        <w:t>8116/2</w:t>
      </w:r>
    </w:p>
    <w:p w14:paraId="7CF74E33" w14:textId="77777777" w:rsidR="001F55F6" w:rsidRPr="00D37336" w:rsidRDefault="00000000" w:rsidP="00D37336">
      <w:pPr>
        <w:spacing w:before="440" w:after="120"/>
        <w:jc w:val="both"/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</w:pPr>
      <w:bookmarkStart w:id="9" w:name="2"/>
      <w:bookmarkEnd w:id="9"/>
      <w:r w:rsidRPr="00D37336">
        <w:rPr>
          <w:rFonts w:ascii="Times New Roman" w:eastAsia="Calibri" w:hAnsi="Times New Roman" w:cs="Times New Roman"/>
          <w:bCs/>
          <w:i/>
          <w:iCs/>
          <w:w w:val="100"/>
          <w:sz w:val="22"/>
          <w:lang w:val="sr-Latn-BA" w:eastAsia="lv-LV"/>
        </w:rPr>
        <w:t>На основу члана 147. Закона о јавним набавкама („Службени гласник“, број 91/19), наручилац доноси,</w:t>
      </w:r>
    </w:p>
    <w:p w14:paraId="367FF93B" w14:textId="77777777" w:rsidR="001F55F6" w:rsidRPr="00D37336" w:rsidRDefault="00000000" w:rsidP="00D37336">
      <w:pPr>
        <w:spacing w:before="440" w:after="440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D37336">
        <w:rPr>
          <w:rFonts w:ascii="Times New Roman" w:hAnsi="Times New Roman" w:cs="Times New Roman"/>
          <w:b/>
          <w:sz w:val="28"/>
          <w:szCs w:val="28"/>
          <w:lang w:val="sr-Latn-BA"/>
        </w:rPr>
        <w:t>ОДЛУКА О ОБУСТАВИ</w:t>
      </w:r>
    </w:p>
    <w:p w14:paraId="66892C44" w14:textId="77777777" w:rsidR="001F55F6" w:rsidRPr="00D37336" w:rsidRDefault="00000000" w:rsidP="00D37336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Наручилац: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0" w:name="_Hlk116577629"/>
      <w:bookmarkStart w:id="11" w:name="12"/>
      <w:bookmarkEnd w:id="10"/>
      <w:bookmarkEnd w:id="11"/>
      <w:r w:rsidRPr="00D37336">
        <w:rPr>
          <w:rFonts w:ascii="Times New Roman" w:eastAsia="Calibri" w:hAnsi="Times New Roman"/>
          <w:w w:val="100"/>
          <w:sz w:val="22"/>
          <w:szCs w:val="22"/>
          <w:lang w:val="sr-Latn-BA"/>
        </w:rPr>
        <w:t>ИНСТИТУТ ЗА ЈАВНО ЗДРАВЉЕ СРБИЈЕ "ДР МИЛАН ЈОВАНОВИЋ БАТУТ"</w:t>
      </w:r>
    </w:p>
    <w:p w14:paraId="377412C2" w14:textId="77777777" w:rsidR="001F55F6" w:rsidRPr="00D37336" w:rsidRDefault="00000000" w:rsidP="00D37336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Референтни број: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2" w:name="6"/>
      <w:bookmarkEnd w:id="12"/>
      <w:r w:rsidRPr="00D37336">
        <w:rPr>
          <w:rFonts w:ascii="Times New Roman" w:eastAsia="Calibri" w:hAnsi="Times New Roman"/>
          <w:w w:val="100"/>
          <w:sz w:val="22"/>
          <w:szCs w:val="22"/>
          <w:lang w:val="sr-Latn-BA"/>
        </w:rPr>
        <w:t>ЈН 24Д/22</w:t>
      </w:r>
    </w:p>
    <w:p w14:paraId="7B005F16" w14:textId="77777777" w:rsidR="001F55F6" w:rsidRPr="00D37336" w:rsidRDefault="00000000" w:rsidP="00D37336">
      <w:pPr>
        <w:pStyle w:val="Odjeljci"/>
        <w:spacing w:before="120"/>
        <w:ind w:left="1418" w:hanging="1418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Назив набавке: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3" w:name="5"/>
      <w:bookmarkEnd w:id="13"/>
      <w:r w:rsidRPr="00D37336">
        <w:rPr>
          <w:rFonts w:ascii="Times New Roman" w:eastAsia="Calibri" w:hAnsi="Times New Roman"/>
          <w:w w:val="100"/>
          <w:sz w:val="22"/>
          <w:szCs w:val="22"/>
          <w:lang w:val="sr-Latn-BA"/>
        </w:rPr>
        <w:t>Лабораторијске подлоге и додаци за подлоге</w:t>
      </w:r>
    </w:p>
    <w:p w14:paraId="584CBB30" w14:textId="77777777" w:rsidR="001F55F6" w:rsidRPr="00D37336" w:rsidRDefault="00000000" w:rsidP="00D37336">
      <w:pPr>
        <w:tabs>
          <w:tab w:val="left" w:pos="3175"/>
        </w:tabs>
        <w:spacing w:before="120" w:after="120"/>
        <w:jc w:val="both"/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</w:pPr>
      <w:r w:rsidRPr="00D37336">
        <w:rPr>
          <w:rFonts w:ascii="Times New Roman" w:hAnsi="Times New Roman" w:cs="Times New Roman"/>
          <w:sz w:val="22"/>
          <w:lang w:val="sr-Latn-BA"/>
        </w:rPr>
        <w:t>Број огласа на Порталу јавних набавки:</w:t>
      </w:r>
      <w:r w:rsidR="003406EF" w:rsidRPr="00D37336">
        <w:rPr>
          <w:rFonts w:ascii="Times New Roman" w:hAnsi="Times New Roman" w:cs="Times New Roman"/>
          <w:b/>
          <w:sz w:val="22"/>
        </w:rPr>
        <w:tab/>
      </w:r>
      <w:bookmarkStart w:id="14" w:name="4"/>
      <w:bookmarkEnd w:id="14"/>
      <w:r w:rsidRPr="00D37336">
        <w:rPr>
          <w:rFonts w:ascii="Times New Roman" w:eastAsia="Calibri" w:hAnsi="Times New Roman" w:cs="Times New Roman"/>
          <w:b/>
          <w:bCs/>
          <w:w w:val="100"/>
          <w:sz w:val="22"/>
          <w:lang w:val="sr-Latn-BA"/>
        </w:rPr>
        <w:t>2023/С Ф02-0005807</w:t>
      </w:r>
    </w:p>
    <w:p w14:paraId="12B6055E" w14:textId="77777777" w:rsidR="001F55F6" w:rsidRPr="00D37336" w:rsidRDefault="00000000" w:rsidP="00D37336">
      <w:pPr>
        <w:pStyle w:val="Odjeljci"/>
        <w:tabs>
          <w:tab w:val="left" w:pos="1418"/>
          <w:tab w:val="left" w:pos="3175"/>
          <w:tab w:val="left" w:pos="4933"/>
        </w:tabs>
        <w:spacing w:before="120"/>
        <w:jc w:val="both"/>
        <w:rPr>
          <w:rFonts w:ascii="Times New Roman" w:hAnsi="Times New Roman"/>
          <w:sz w:val="22"/>
          <w:szCs w:val="22"/>
          <w:lang w:val="sr-Latn-BA"/>
        </w:rPr>
      </w:pP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Врста уговора</w:t>
      </w:r>
      <w:r w:rsidR="003406EF"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D37336">
        <w:rPr>
          <w:rFonts w:ascii="Times New Roman" w:hAnsi="Times New Roman"/>
          <w:sz w:val="22"/>
          <w:szCs w:val="22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D37336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D37336">
        <w:rPr>
          <w:rFonts w:ascii="Times New Roman" w:hAnsi="Times New Roman"/>
          <w:sz w:val="22"/>
          <w:szCs w:val="22"/>
        </w:rPr>
      </w:r>
      <w:r w:rsidRPr="00D37336">
        <w:rPr>
          <w:rFonts w:ascii="Times New Roman" w:hAnsi="Times New Roman"/>
          <w:sz w:val="22"/>
          <w:szCs w:val="22"/>
        </w:rPr>
        <w:fldChar w:fldCharType="separate"/>
      </w:r>
      <w:r w:rsidRPr="00D37336">
        <w:rPr>
          <w:rFonts w:ascii="Times New Roman" w:hAnsi="Times New Roman"/>
          <w:sz w:val="22"/>
          <w:szCs w:val="22"/>
        </w:rPr>
        <w:fldChar w:fldCharType="end"/>
      </w:r>
      <w:bookmarkEnd w:id="15"/>
      <w:r w:rsidRPr="00D37336">
        <w:rPr>
          <w:rFonts w:ascii="Times New Roman" w:hAnsi="Times New Roman"/>
          <w:sz w:val="22"/>
          <w:szCs w:val="22"/>
        </w:rPr>
        <w:t> 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Радови</w:t>
      </w:r>
      <w:r w:rsidR="003406EF"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D37336">
        <w:rPr>
          <w:rFonts w:ascii="Times New Roman" w:hAnsi="Times New Roman"/>
          <w:sz w:val="22"/>
          <w:szCs w:val="22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D37336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D37336">
        <w:rPr>
          <w:rFonts w:ascii="Times New Roman" w:hAnsi="Times New Roman"/>
          <w:sz w:val="22"/>
          <w:szCs w:val="22"/>
        </w:rPr>
      </w:r>
      <w:r w:rsidRPr="00D37336">
        <w:rPr>
          <w:rFonts w:ascii="Times New Roman" w:hAnsi="Times New Roman"/>
          <w:sz w:val="22"/>
          <w:szCs w:val="22"/>
        </w:rPr>
        <w:fldChar w:fldCharType="separate"/>
      </w:r>
      <w:r w:rsidRPr="00D37336">
        <w:rPr>
          <w:rFonts w:ascii="Times New Roman" w:hAnsi="Times New Roman"/>
          <w:sz w:val="22"/>
          <w:szCs w:val="22"/>
        </w:rPr>
        <w:fldChar w:fldCharType="end"/>
      </w:r>
      <w:bookmarkEnd w:id="16"/>
      <w:r w:rsidRPr="00D37336">
        <w:rPr>
          <w:rFonts w:ascii="Times New Roman" w:hAnsi="Times New Roman"/>
          <w:sz w:val="22"/>
          <w:szCs w:val="22"/>
        </w:rPr>
        <w:t> 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Добра</w:t>
      </w:r>
      <w:r w:rsidR="003406EF"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r w:rsidRPr="00D37336">
        <w:rPr>
          <w:rFonts w:ascii="Times New Roman" w:hAnsi="Times New Roman"/>
          <w:sz w:val="22"/>
          <w:szCs w:val="22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D37336">
        <w:rPr>
          <w:rFonts w:ascii="Times New Roman" w:hAnsi="Times New Roman"/>
          <w:b w:val="0"/>
          <w:sz w:val="22"/>
          <w:szCs w:val="22"/>
          <w:lang w:val="sr-Latn-BA"/>
        </w:rPr>
        <w:instrText xml:space="preserve"> FORMCHECKBOX </w:instrText>
      </w:r>
      <w:r w:rsidRPr="00D37336">
        <w:rPr>
          <w:rFonts w:ascii="Times New Roman" w:hAnsi="Times New Roman"/>
          <w:sz w:val="22"/>
          <w:szCs w:val="22"/>
        </w:rPr>
      </w:r>
      <w:r w:rsidRPr="00D37336">
        <w:rPr>
          <w:rFonts w:ascii="Times New Roman" w:hAnsi="Times New Roman"/>
          <w:sz w:val="22"/>
          <w:szCs w:val="22"/>
        </w:rPr>
        <w:fldChar w:fldCharType="separate"/>
      </w:r>
      <w:r w:rsidRPr="00D37336">
        <w:rPr>
          <w:rFonts w:ascii="Times New Roman" w:hAnsi="Times New Roman"/>
          <w:sz w:val="22"/>
          <w:szCs w:val="22"/>
        </w:rPr>
        <w:fldChar w:fldCharType="end"/>
      </w:r>
      <w:bookmarkEnd w:id="17"/>
      <w:r w:rsidRPr="00D37336">
        <w:rPr>
          <w:rFonts w:ascii="Times New Roman" w:hAnsi="Times New Roman"/>
          <w:sz w:val="22"/>
          <w:szCs w:val="22"/>
        </w:rPr>
        <w:t> </w:t>
      </w: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Услуге</w:t>
      </w:r>
    </w:p>
    <w:p w14:paraId="6BF8B452" w14:textId="77777777" w:rsidR="001F55F6" w:rsidRPr="00D37336" w:rsidRDefault="00000000" w:rsidP="00D37336">
      <w:pPr>
        <w:pStyle w:val="Odjeljci"/>
        <w:tabs>
          <w:tab w:val="left" w:pos="1758"/>
        </w:tabs>
        <w:spacing w:before="120" w:after="60"/>
        <w:jc w:val="both"/>
        <w:rPr>
          <w:rFonts w:ascii="Times New Roman" w:eastAsia="Calibri" w:hAnsi="Times New Roman"/>
          <w:w w:val="100"/>
          <w:sz w:val="22"/>
          <w:szCs w:val="22"/>
          <w:lang w:val="sr-Latn-BA"/>
        </w:rPr>
      </w:pPr>
      <w:r w:rsidRPr="00D37336">
        <w:rPr>
          <w:rFonts w:ascii="Times New Roman" w:hAnsi="Times New Roman"/>
          <w:b w:val="0"/>
          <w:sz w:val="22"/>
          <w:szCs w:val="22"/>
          <w:lang w:val="sr-Latn-BA"/>
        </w:rPr>
        <w:t>Главна CPV ознака:</w:t>
      </w:r>
      <w:r w:rsidR="001934FE" w:rsidRPr="00D37336">
        <w:rPr>
          <w:rFonts w:ascii="Times New Roman" w:hAnsi="Times New Roman"/>
          <w:b w:val="0"/>
          <w:sz w:val="22"/>
          <w:szCs w:val="22"/>
          <w:lang w:val="sr-Latn-BA"/>
        </w:rPr>
        <w:tab/>
      </w:r>
      <w:bookmarkStart w:id="18" w:name="13"/>
      <w:bookmarkEnd w:id="18"/>
      <w:r w:rsidRPr="00D37336">
        <w:rPr>
          <w:rFonts w:ascii="Times New Roman" w:eastAsia="Calibri" w:hAnsi="Times New Roman"/>
          <w:w w:val="100"/>
          <w:sz w:val="22"/>
          <w:szCs w:val="22"/>
          <w:lang w:val="sr-Latn-BA"/>
        </w:rPr>
        <w:t>24931250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903067" w:rsidRPr="00D37336" w14:paraId="2120903E" w14:textId="77777777" w:rsidTr="00494BDA">
        <w:trPr>
          <w:trHeight w:val="258"/>
        </w:trPr>
        <w:tc>
          <w:tcPr>
            <w:tcW w:w="10432" w:type="dxa"/>
          </w:tcPr>
          <w:p w14:paraId="3F2AB170" w14:textId="77777777" w:rsidR="00507409" w:rsidRPr="00D37336" w:rsidRDefault="00000000" w:rsidP="00D37336">
            <w:pPr>
              <w:pStyle w:val="Odjeljci"/>
              <w:spacing w:before="60"/>
              <w:ind w:left="2155" w:hanging="2155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D37336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 која се обуставља: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ab/>
            </w:r>
            <w:bookmarkStart w:id="19" w:name="14"/>
            <w:bookmarkEnd w:id="19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</w:rPr>
              <w:t>3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20" w:name="15"/>
            <w:bookmarkEnd w:id="20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Опште подлоге </w:t>
            </w:r>
          </w:p>
          <w:p w14:paraId="63E5F512" w14:textId="77777777" w:rsidR="00BD6B2B" w:rsidRPr="00D37336" w:rsidRDefault="00000000" w:rsidP="00D3733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21" w:name="16"/>
            <w:bookmarkEnd w:id="21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700.000,00</w:t>
            </w:r>
            <w:r w:rsidRPr="00D37336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22" w:name="17"/>
            <w:bookmarkEnd w:id="22"/>
            <w:r w:rsidRPr="00D37336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07F79626" w14:textId="77777777" w:rsidR="00F466D4" w:rsidRPr="00D37336" w:rsidRDefault="00000000" w:rsidP="00D37336">
            <w:pPr>
              <w:ind w:left="2268" w:hanging="2268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Правни основ за обуставу: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ab/>
            </w:r>
            <w:bookmarkStart w:id="23" w:name="19"/>
            <w:bookmarkEnd w:id="23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14:paraId="4047E4C8" w14:textId="77777777" w:rsidR="00F466D4" w:rsidRPr="00D37336" w:rsidRDefault="00000000" w:rsidP="00D37336">
            <w:pPr>
              <w:spacing w:before="120" w:after="60"/>
              <w:ind w:left="1247" w:hanging="1247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it-IT"/>
              </w:rPr>
              <w:t>Напомена</w:t>
            </w:r>
            <w:r w:rsidR="00A86D16" w:rsidRPr="00D37336">
              <w:rPr>
                <w:rFonts w:ascii="Times New Roman" w:hAnsi="Times New Roman" w:cs="Times New Roman"/>
                <w:b/>
                <w:bCs/>
                <w:sz w:val="22"/>
                <w:lang w:val="it-IT"/>
              </w:rPr>
              <w:t>:</w:t>
            </w:r>
            <w:r w:rsidR="006E3D3A" w:rsidRPr="00D37336">
              <w:rPr>
                <w:rFonts w:ascii="Times New Roman" w:hAnsi="Times New Roman" w:cs="Times New Roman"/>
                <w:sz w:val="22"/>
                <w:lang w:val="it-IT"/>
              </w:rPr>
              <w:tab/>
            </w:r>
            <w:bookmarkStart w:id="24" w:name="18"/>
            <w:bookmarkEnd w:id="24"/>
            <w:r w:rsidRPr="00D37336"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  <w:t>Наручилац није прибавио ниједну понуду до рока одређеног за подношење понуде</w:t>
            </w:r>
          </w:p>
        </w:tc>
      </w:tr>
      <w:tr w:rsidR="00903067" w:rsidRPr="00D37336" w14:paraId="6D89BD5D" w14:textId="77777777" w:rsidTr="00494BDA">
        <w:trPr>
          <w:trHeight w:val="258"/>
        </w:trPr>
        <w:tc>
          <w:tcPr>
            <w:tcW w:w="10432" w:type="dxa"/>
          </w:tcPr>
          <w:p w14:paraId="794A6E37" w14:textId="77777777" w:rsidR="00507409" w:rsidRPr="00D37336" w:rsidRDefault="00000000" w:rsidP="00D37336">
            <w:pPr>
              <w:pStyle w:val="Odjeljci"/>
              <w:spacing w:before="60"/>
              <w:ind w:left="2155" w:hanging="2155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D37336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 која се обуставља: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ab/>
            </w:r>
            <w:bookmarkStart w:id="25" w:name="20"/>
            <w:bookmarkEnd w:id="25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</w:rPr>
              <w:t>10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26" w:name="21"/>
            <w:bookmarkEnd w:id="26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Подлоге за изолацију Боррелиа бургдорфери сенсу лато </w:t>
            </w:r>
          </w:p>
          <w:p w14:paraId="37733010" w14:textId="77777777" w:rsidR="00BD6B2B" w:rsidRPr="00D37336" w:rsidRDefault="00000000" w:rsidP="00D3733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27" w:name="22"/>
            <w:bookmarkEnd w:id="27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100.000,00</w:t>
            </w:r>
            <w:r w:rsidRPr="00D37336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28" w:name="23"/>
            <w:bookmarkEnd w:id="28"/>
            <w:r w:rsidRPr="00D37336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5907A7DC" w14:textId="77777777" w:rsidR="00F466D4" w:rsidRPr="00D37336" w:rsidRDefault="00000000" w:rsidP="00D37336">
            <w:pPr>
              <w:ind w:left="2268" w:hanging="2268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Правни основ за обуставу: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ab/>
            </w:r>
            <w:bookmarkStart w:id="29" w:name="25"/>
            <w:bookmarkEnd w:id="29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14:paraId="15BF78CB" w14:textId="77777777" w:rsidR="00F466D4" w:rsidRPr="00D37336" w:rsidRDefault="00000000" w:rsidP="00D37336">
            <w:pPr>
              <w:spacing w:before="120" w:after="60"/>
              <w:ind w:left="1247" w:hanging="1247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it-IT"/>
              </w:rPr>
              <w:t>Напомена</w:t>
            </w:r>
            <w:r w:rsidR="00A86D16" w:rsidRPr="00D37336">
              <w:rPr>
                <w:rFonts w:ascii="Times New Roman" w:hAnsi="Times New Roman" w:cs="Times New Roman"/>
                <w:b/>
                <w:bCs/>
                <w:sz w:val="22"/>
                <w:lang w:val="it-IT"/>
              </w:rPr>
              <w:t>:</w:t>
            </w:r>
            <w:r w:rsidR="006E3D3A" w:rsidRPr="00D37336">
              <w:rPr>
                <w:rFonts w:ascii="Times New Roman" w:hAnsi="Times New Roman" w:cs="Times New Roman"/>
                <w:sz w:val="22"/>
                <w:lang w:val="it-IT"/>
              </w:rPr>
              <w:tab/>
            </w:r>
            <w:bookmarkStart w:id="30" w:name="24"/>
            <w:bookmarkEnd w:id="30"/>
            <w:r w:rsidRPr="00D37336"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  <w:t>Наручилац није прибавио ниједну понуду до рока одређеног за подношење понуде</w:t>
            </w:r>
          </w:p>
        </w:tc>
      </w:tr>
      <w:tr w:rsidR="00903067" w:rsidRPr="00D37336" w14:paraId="1AE7DF1B" w14:textId="77777777" w:rsidTr="00494BDA">
        <w:trPr>
          <w:trHeight w:val="258"/>
        </w:trPr>
        <w:tc>
          <w:tcPr>
            <w:tcW w:w="10432" w:type="dxa"/>
          </w:tcPr>
          <w:p w14:paraId="58328CC6" w14:textId="77777777" w:rsidR="00507409" w:rsidRPr="00D37336" w:rsidRDefault="00000000" w:rsidP="00D37336">
            <w:pPr>
              <w:pStyle w:val="Odjeljci"/>
              <w:spacing w:before="60"/>
              <w:ind w:left="2155" w:hanging="2155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D37336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 која се обуставља: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ab/>
            </w:r>
            <w:bookmarkStart w:id="31" w:name="26"/>
            <w:bookmarkEnd w:id="31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</w:rPr>
              <w:t>11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2" w:name="27"/>
            <w:bookmarkEnd w:id="32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Подлоге за изолацију Лептоспира спп. </w:t>
            </w:r>
          </w:p>
          <w:p w14:paraId="264F68AA" w14:textId="77777777" w:rsidR="00BD6B2B" w:rsidRPr="00D37336" w:rsidRDefault="00000000" w:rsidP="00D3733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33" w:name="28"/>
            <w:bookmarkEnd w:id="33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100.000,00</w:t>
            </w:r>
            <w:r w:rsidRPr="00D37336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34" w:name="29"/>
            <w:bookmarkEnd w:id="34"/>
            <w:r w:rsidRPr="00D37336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4F6F0857" w14:textId="77777777" w:rsidR="00F466D4" w:rsidRPr="00D37336" w:rsidRDefault="00000000" w:rsidP="00D37336">
            <w:pPr>
              <w:ind w:left="2268" w:hanging="2268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Правни основ за обуставу: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ab/>
            </w:r>
            <w:bookmarkStart w:id="35" w:name="31"/>
            <w:bookmarkEnd w:id="35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14:paraId="719FCF7D" w14:textId="77777777" w:rsidR="00F466D4" w:rsidRPr="00D37336" w:rsidRDefault="00000000" w:rsidP="00D37336">
            <w:pPr>
              <w:spacing w:before="120" w:after="60"/>
              <w:ind w:left="1247" w:hanging="1247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it-IT"/>
              </w:rPr>
              <w:t>Напомена</w:t>
            </w:r>
            <w:r w:rsidR="00A86D16" w:rsidRPr="00D37336">
              <w:rPr>
                <w:rFonts w:ascii="Times New Roman" w:hAnsi="Times New Roman" w:cs="Times New Roman"/>
                <w:b/>
                <w:bCs/>
                <w:sz w:val="22"/>
                <w:lang w:val="it-IT"/>
              </w:rPr>
              <w:t>:</w:t>
            </w:r>
            <w:r w:rsidR="006E3D3A" w:rsidRPr="00D37336">
              <w:rPr>
                <w:rFonts w:ascii="Times New Roman" w:hAnsi="Times New Roman" w:cs="Times New Roman"/>
                <w:sz w:val="22"/>
                <w:lang w:val="it-IT"/>
              </w:rPr>
              <w:tab/>
            </w:r>
            <w:bookmarkStart w:id="36" w:name="30"/>
            <w:bookmarkEnd w:id="36"/>
            <w:r w:rsidRPr="00D37336"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  <w:t>Наручилац није прибавио ниједну понуду до рока одређеног за подношење понуде</w:t>
            </w:r>
          </w:p>
        </w:tc>
      </w:tr>
      <w:tr w:rsidR="00903067" w:rsidRPr="00D37336" w14:paraId="1A550EB9" w14:textId="77777777" w:rsidTr="00494BDA">
        <w:trPr>
          <w:trHeight w:val="258"/>
        </w:trPr>
        <w:tc>
          <w:tcPr>
            <w:tcW w:w="10432" w:type="dxa"/>
          </w:tcPr>
          <w:p w14:paraId="4C66C97A" w14:textId="77777777" w:rsidR="00507409" w:rsidRPr="00D37336" w:rsidRDefault="00000000" w:rsidP="00D37336">
            <w:pPr>
              <w:pStyle w:val="Odjeljci"/>
              <w:spacing w:before="60"/>
              <w:ind w:left="2155" w:hanging="2155"/>
              <w:jc w:val="both"/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</w:pPr>
            <w:r w:rsidRPr="00D37336">
              <w:rPr>
                <w:rFonts w:ascii="Times New Roman" w:hAnsi="Times New Roman"/>
                <w:b w:val="0"/>
                <w:bCs w:val="0"/>
                <w:sz w:val="22"/>
                <w:szCs w:val="22"/>
                <w:lang w:val="sr-Latn-BA"/>
              </w:rPr>
              <w:t>Број и назив партије која се обуставља: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ab/>
            </w:r>
            <w:bookmarkStart w:id="37" w:name="32"/>
            <w:bookmarkEnd w:id="37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</w:rPr>
              <w:t>15</w:t>
            </w:r>
            <w:r w:rsidRPr="00D37336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bookmarkStart w:id="38" w:name="33"/>
            <w:bookmarkEnd w:id="38"/>
            <w:r w:rsidRPr="00D37336">
              <w:rPr>
                <w:rFonts w:ascii="Times New Roman" w:eastAsia="Calibri" w:hAnsi="Times New Roman"/>
                <w:w w:val="100"/>
                <w:sz w:val="22"/>
                <w:szCs w:val="22"/>
                <w:lang w:val="sr-Latn-BA"/>
              </w:rPr>
              <w:t xml:space="preserve">Готове комерцијалне подлоге Трицхомонас – паразитологија </w:t>
            </w:r>
          </w:p>
          <w:p w14:paraId="1E4C2FC7" w14:textId="77777777" w:rsidR="00BD6B2B" w:rsidRPr="00D37336" w:rsidRDefault="00000000" w:rsidP="00D37336">
            <w:pPr>
              <w:spacing w:before="120" w:after="120"/>
              <w:jc w:val="both"/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Процењена вредност партије (без ПДВ-а):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39" w:name="34"/>
            <w:bookmarkEnd w:id="39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</w:rPr>
              <w:t>20.000,00</w:t>
            </w:r>
            <w:r w:rsidRPr="00D37336">
              <w:rPr>
                <w:rFonts w:ascii="Times New Roman" w:hAnsi="Times New Roman" w:cs="Times New Roman"/>
                <w:b/>
                <w:sz w:val="22"/>
              </w:rPr>
              <w:t> 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Валута:</w:t>
            </w:r>
            <w:r w:rsidRPr="00D37336">
              <w:rPr>
                <w:rFonts w:ascii="Times New Roman" w:hAnsi="Times New Roman" w:cs="Times New Roman"/>
                <w:sz w:val="22"/>
              </w:rPr>
              <w:t> </w:t>
            </w:r>
            <w:bookmarkStart w:id="40" w:name="35"/>
            <w:bookmarkEnd w:id="40"/>
            <w:r w:rsidRPr="00D37336">
              <w:rPr>
                <w:rFonts w:ascii="Times New Roman" w:eastAsia="Calibri" w:hAnsi="Times New Roman" w:cs="Times New Roman"/>
                <w:b/>
                <w:bCs/>
                <w:w w:val="100"/>
                <w:sz w:val="22"/>
                <w:lang w:val="it-IT"/>
              </w:rPr>
              <w:t>РСД</w:t>
            </w:r>
          </w:p>
          <w:p w14:paraId="6BD1B2B1" w14:textId="77777777" w:rsidR="00F466D4" w:rsidRPr="00D37336" w:rsidRDefault="00000000" w:rsidP="00D37336">
            <w:pPr>
              <w:ind w:left="2268" w:hanging="2268"/>
              <w:jc w:val="both"/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</w:pP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>Правни основ за обуставу:</w:t>
            </w:r>
            <w:r w:rsidRPr="00D37336">
              <w:rPr>
                <w:rFonts w:ascii="Times New Roman" w:hAnsi="Times New Roman" w:cs="Times New Roman"/>
                <w:sz w:val="22"/>
                <w:lang w:val="sr-Latn-BA"/>
              </w:rPr>
              <w:tab/>
            </w:r>
            <w:bookmarkStart w:id="41" w:name="37"/>
            <w:bookmarkEnd w:id="41"/>
            <w:r w:rsidRPr="00D37336">
              <w:rPr>
                <w:rFonts w:ascii="Times New Roman" w:eastAsia="Calibri" w:hAnsi="Times New Roman" w:cs="Times New Roman"/>
                <w:b/>
                <w:w w:val="100"/>
                <w:sz w:val="22"/>
                <w:lang w:val="sr-Latn-BA"/>
              </w:rPr>
              <w:t>Члан 147. став 1. тач. 4) - није достављена ниједна понуда односно ниједна пријава</w:t>
            </w:r>
          </w:p>
          <w:p w14:paraId="66C1227D" w14:textId="77777777" w:rsidR="00F466D4" w:rsidRPr="00D37336" w:rsidRDefault="00000000" w:rsidP="00D37336">
            <w:pPr>
              <w:spacing w:before="120" w:after="60"/>
              <w:ind w:left="1247" w:hanging="1247"/>
              <w:jc w:val="both"/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</w:pPr>
            <w:r w:rsidRPr="00D37336">
              <w:rPr>
                <w:rFonts w:ascii="Times New Roman" w:hAnsi="Times New Roman" w:cs="Times New Roman"/>
                <w:sz w:val="22"/>
                <w:lang w:val="it-IT"/>
              </w:rPr>
              <w:t>Напомена</w:t>
            </w:r>
            <w:r w:rsidR="00A86D16" w:rsidRPr="00D37336">
              <w:rPr>
                <w:rFonts w:ascii="Times New Roman" w:hAnsi="Times New Roman" w:cs="Times New Roman"/>
                <w:b/>
                <w:bCs/>
                <w:sz w:val="22"/>
                <w:lang w:val="it-IT"/>
              </w:rPr>
              <w:t>:</w:t>
            </w:r>
            <w:r w:rsidR="006E3D3A" w:rsidRPr="00D37336">
              <w:rPr>
                <w:rFonts w:ascii="Times New Roman" w:hAnsi="Times New Roman" w:cs="Times New Roman"/>
                <w:sz w:val="22"/>
                <w:lang w:val="it-IT"/>
              </w:rPr>
              <w:tab/>
            </w:r>
            <w:bookmarkStart w:id="42" w:name="36"/>
            <w:bookmarkEnd w:id="42"/>
            <w:r w:rsidRPr="00D37336">
              <w:rPr>
                <w:rFonts w:ascii="Times New Roman" w:eastAsia="Calibri" w:hAnsi="Times New Roman" w:cs="Times New Roman"/>
                <w:w w:val="100"/>
                <w:sz w:val="22"/>
                <w:lang w:val="it-IT"/>
              </w:rPr>
              <w:t>Наручилац није прибавио ниједну понуду до рока одређеног за подношење понуде</w:t>
            </w:r>
          </w:p>
        </w:tc>
      </w:tr>
      <w:bookmarkEnd w:id="2"/>
    </w:tbl>
    <w:p w14:paraId="4C22859B" w14:textId="77777777" w:rsidR="001934FE" w:rsidRPr="00D37336" w:rsidRDefault="001934FE" w:rsidP="00D37336">
      <w:pPr>
        <w:spacing w:after="120"/>
        <w:jc w:val="both"/>
        <w:rPr>
          <w:rFonts w:ascii="Times New Roman" w:hAnsi="Times New Roman" w:cs="Times New Roman"/>
          <w:bCs/>
          <w:sz w:val="22"/>
          <w:lang w:val="sr-Latn-BA"/>
        </w:rPr>
        <w:sectPr w:rsidR="001934FE" w:rsidRPr="00D37336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03067" w:rsidRPr="00D37336" w14:paraId="42F637F6" w14:textId="777777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903067" w:rsidRPr="00D37336" w14:paraId="4FB37D03" w14:textId="777777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C6033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lastRenderedPageBreak/>
                    <w:t>ОБРАЗЛОЖЕЊЕ</w:t>
                  </w:r>
                </w:p>
              </w:tc>
            </w:tr>
          </w:tbl>
          <w:p w14:paraId="33CFB8ED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44009E99" w14:textId="77777777">
        <w:trPr>
          <w:trHeight w:val="40"/>
        </w:trPr>
        <w:tc>
          <w:tcPr>
            <w:tcW w:w="15397" w:type="dxa"/>
            <w:shd w:val="clear" w:color="auto" w:fill="auto"/>
          </w:tcPr>
          <w:p w14:paraId="7ACDA65D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3E74415C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CFC3EC4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54A94017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903067" w:rsidRPr="00D37336" w14:paraId="029190DC" w14:textId="777777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32AA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поступку</w:t>
                  </w:r>
                </w:p>
              </w:tc>
            </w:tr>
            <w:tr w:rsidR="00903067" w:rsidRPr="00D37336" w14:paraId="0DDBD2B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EE705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16CE8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Лабораторијске подлоге и додаци за подлоге</w:t>
                  </w:r>
                </w:p>
              </w:tc>
            </w:tr>
            <w:tr w:rsidR="00903067" w:rsidRPr="00D37336" w14:paraId="52EAB222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2F15BD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1BF0A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ЈН 24Д/22</w:t>
                  </w:r>
                </w:p>
              </w:tc>
            </w:tr>
            <w:tr w:rsidR="00903067" w:rsidRPr="00D37336" w14:paraId="149935F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0917B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9C7F7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Отворени поступак</w:t>
                  </w:r>
                </w:p>
              </w:tc>
            </w:tr>
            <w:tr w:rsidR="00903067" w:rsidRPr="00D37336" w14:paraId="7B8F2AB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8C390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3BEF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8116/1, 28.12.2022</w:t>
                  </w:r>
                </w:p>
              </w:tc>
            </w:tr>
            <w:tr w:rsidR="00903067" w:rsidRPr="00D37336" w14:paraId="1B20B9E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7C2F2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AE8493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4.500.000,00</w:t>
                  </w:r>
                </w:p>
              </w:tc>
            </w:tr>
            <w:tr w:rsidR="00903067" w:rsidRPr="00D37336" w14:paraId="7AB57BCC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84C66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7C675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22338CB0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B46B5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6280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24931250-Подлоге за развој култура</w:t>
                  </w:r>
                </w:p>
              </w:tc>
            </w:tr>
            <w:tr w:rsidR="00903067" w:rsidRPr="00D37336" w14:paraId="0091D4B4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8FAA7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4B3C8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2F8AB1B8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9B715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9B97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ДА</w:t>
                  </w:r>
                </w:p>
              </w:tc>
            </w:tr>
            <w:tr w:rsidR="00903067" w:rsidRPr="00D37336" w14:paraId="27C7FB45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0ACB8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EF69F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2023/С Ф02-0005807</w:t>
                  </w:r>
                </w:p>
              </w:tc>
            </w:tr>
            <w:tr w:rsidR="00903067" w:rsidRPr="00D37336" w14:paraId="5F177967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FF40D0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62EA1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Јавни позив</w:t>
                  </w:r>
                </w:p>
              </w:tc>
            </w:tr>
            <w:tr w:rsidR="00903067" w:rsidRPr="00D37336" w14:paraId="071FA89E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956FC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AD0F8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28.02.2023</w:t>
                  </w:r>
                </w:p>
              </w:tc>
            </w:tr>
            <w:tr w:rsidR="00903067" w:rsidRPr="00D37336" w14:paraId="43E7B91F" w14:textId="777777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465E0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53039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09.03.2023 09:00:00</w:t>
                  </w:r>
                </w:p>
              </w:tc>
            </w:tr>
          </w:tbl>
          <w:p w14:paraId="2BB5BFDE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768E66CF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00B181F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50EBCAE0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903067" w:rsidRPr="00D37336" w14:paraId="0BC6A52C" w14:textId="777777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CA298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Чланови комисије за јавну набавку</w:t>
                  </w:r>
                </w:p>
              </w:tc>
            </w:tr>
            <w:tr w:rsidR="00903067" w:rsidRPr="00D37336" w14:paraId="4F4D9513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BB3783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Име и презиме</w:t>
                  </w:r>
                </w:p>
              </w:tc>
            </w:tr>
            <w:tr w:rsidR="00903067" w:rsidRPr="00D37336" w14:paraId="7AA6EC85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5CD6BC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Катарина Тасић </w:t>
                  </w:r>
                </w:p>
              </w:tc>
            </w:tr>
            <w:tr w:rsidR="00903067" w:rsidRPr="00D37336" w14:paraId="74F6163C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C9ED4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Мр сц. мед. Наташа Галић </w:t>
                  </w:r>
                </w:p>
              </w:tc>
            </w:tr>
            <w:tr w:rsidR="00903067" w:rsidRPr="00D37336" w14:paraId="22CBE268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FF94E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Др Зорица Зрнић </w:t>
                  </w:r>
                </w:p>
              </w:tc>
            </w:tr>
            <w:tr w:rsidR="00903067" w:rsidRPr="00D37336" w14:paraId="1D584A32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964AF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 xml:space="preserve">Др Татјана Бојовић </w:t>
                  </w:r>
                </w:p>
              </w:tc>
            </w:tr>
            <w:tr w:rsidR="00903067" w:rsidRPr="00D37336" w14:paraId="5F67C6BE" w14:textId="777777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3119E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proofErr w:type="gramStart"/>
                  <w:r w:rsidRPr="00D37336">
                    <w:rPr>
                      <w:rFonts w:ascii="Times New Roman" w:hAnsi="Times New Roman" w:cs="Times New Roman"/>
                      <w:color w:val="000000"/>
                      <w:sz w:val="22"/>
                    </w:rPr>
                    <w:t>Славица  Здравковић</w:t>
                  </w:r>
                  <w:proofErr w:type="gramEnd"/>
                </w:p>
              </w:tc>
            </w:tr>
          </w:tbl>
          <w:p w14:paraId="2B4059E4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EC544C3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56B0B90C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3067" w:rsidRPr="00D37336" w14:paraId="31DB2B5F" w14:textId="777777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2CBA5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hAnsi="Times New Roman" w:cs="Times New Roman"/>
                      <w:b/>
                      <w:color w:val="000000"/>
                      <w:sz w:val="22"/>
                    </w:rPr>
                    <w:t>Подаци о предмету / партијама</w:t>
                  </w:r>
                </w:p>
              </w:tc>
            </w:tr>
            <w:tr w:rsidR="00903067" w:rsidRPr="00D37336" w14:paraId="2FF255A6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3067" w:rsidRPr="00D37336" w14:paraId="0629E685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3067" w:rsidRPr="00D37336" w14:paraId="7DE68B0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1B985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B0ACEA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15</w:t>
                              </w:r>
                            </w:p>
                          </w:tc>
                        </w:tr>
                        <w:tr w:rsidR="00903067" w:rsidRPr="00D37336" w14:paraId="526CCB6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70C631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700B42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Трицхомонас – паразитологија </w:t>
                              </w:r>
                            </w:p>
                          </w:tc>
                        </w:tr>
                        <w:tr w:rsidR="00903067" w:rsidRPr="00D37336" w14:paraId="55344B3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C4F661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92CC2A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20.000,00</w:t>
                              </w:r>
                            </w:p>
                          </w:tc>
                        </w:tr>
                        <w:tr w:rsidR="00903067" w:rsidRPr="00D37336" w14:paraId="773EA6C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236994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A3354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3990E18E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107D3F4E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30E2FB3C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3067" w:rsidRPr="00D37336" w14:paraId="4E74F896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3067" w:rsidRPr="00D37336" w14:paraId="37B125E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C91A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FB9C8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</w:t>
                              </w:r>
                            </w:p>
                          </w:tc>
                        </w:tr>
                        <w:tr w:rsidR="00903067" w:rsidRPr="00D37336" w14:paraId="736DE15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2074172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B666CF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Подлоге за изолацију Боррелиа бургдорфери сенсу лато </w:t>
                              </w:r>
                            </w:p>
                          </w:tc>
                        </w:tr>
                        <w:tr w:rsidR="00903067" w:rsidRPr="00D37336" w14:paraId="1F7E2E6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6AC29C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FB8CC3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100.000,00</w:t>
                              </w:r>
                            </w:p>
                          </w:tc>
                        </w:tr>
                        <w:tr w:rsidR="00903067" w:rsidRPr="00D37336" w14:paraId="4BB70F0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6C6B454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000D9F9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48C87D1F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787162AA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19C9F010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3067" w:rsidRPr="00D37336" w14:paraId="1A852223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903067" w:rsidRPr="00D37336" w14:paraId="5BDDD66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ECD00C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A436F9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903067" w:rsidRPr="00D37336" w14:paraId="78AC6B34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87644F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C40AFFE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Подлоге за изолацију Лептоспира спп. </w:t>
                              </w:r>
                            </w:p>
                          </w:tc>
                        </w:tr>
                        <w:tr w:rsidR="00903067" w:rsidRPr="00D37336" w14:paraId="59F5549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999921F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38755D9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100.000,00</w:t>
                              </w:r>
                            </w:p>
                          </w:tc>
                        </w:tr>
                        <w:tr w:rsidR="00903067" w:rsidRPr="00D37336" w14:paraId="54A5428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3BA771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376EE6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62F63611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007B6B24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170D4BF4" w14:textId="777777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903067" w:rsidRPr="00D37336" w14:paraId="28019B70" w14:textId="777777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3"/>
                          <w:gridCol w:w="11568"/>
                        </w:tblGrid>
                        <w:tr w:rsidR="00903067" w:rsidRPr="00D37336" w14:paraId="0A79E95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0B613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69C6FCE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903067" w:rsidRPr="00D37336" w14:paraId="38BE211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1FA38C1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75FFEC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Опште подлоге </w:t>
                              </w:r>
                            </w:p>
                          </w:tc>
                        </w:tr>
                        <w:tr w:rsidR="00903067" w:rsidRPr="00D37336" w14:paraId="41B35BB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1093A0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Процењена вредност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03753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700.000,00</w:t>
                              </w:r>
                            </w:p>
                          </w:tc>
                        </w:tr>
                        <w:tr w:rsidR="00903067" w:rsidRPr="00D37336" w14:paraId="7DA06D9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D2A545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41B127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14:paraId="0E993E8F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0B4E6F6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74278849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BA43EA6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7042FF5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73440F77" w14:textId="77777777">
        <w:trPr>
          <w:trHeight w:val="56"/>
        </w:trPr>
        <w:tc>
          <w:tcPr>
            <w:tcW w:w="15397" w:type="dxa"/>
            <w:shd w:val="clear" w:color="auto" w:fill="auto"/>
          </w:tcPr>
          <w:p w14:paraId="54B7E28A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D7AB887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5805D833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15123A80" w14:textId="77777777" w:rsidR="00903067" w:rsidRPr="00D37336" w:rsidRDefault="00000000" w:rsidP="00D37336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  <w:r w:rsidRPr="00D37336">
        <w:rPr>
          <w:rFonts w:ascii="Times New Roman" w:eastAsia="Times New Roman" w:hAnsi="Times New Roman" w:cs="Times New Roman"/>
          <w:sz w:val="22"/>
        </w:rPr>
        <w:br w:type="page"/>
      </w:r>
    </w:p>
    <w:p w14:paraId="775AF41F" w14:textId="77777777" w:rsidR="00903067" w:rsidRPr="00D37336" w:rsidRDefault="00903067" w:rsidP="00D37336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903067" w:rsidRPr="00D37336" w14:paraId="50CF19AB" w14:textId="777777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903067" w:rsidRPr="00D37336" w14:paraId="787081F1" w14:textId="777777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44F3B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eastAsia="Arial" w:hAnsi="Times New Roman" w:cs="Times New Roman"/>
                      <w:b/>
                      <w:color w:val="000000"/>
                      <w:sz w:val="22"/>
                    </w:rPr>
                    <w:t>Подаци о отварању</w:t>
                  </w:r>
                </w:p>
              </w:tc>
            </w:tr>
            <w:tr w:rsidR="00903067" w:rsidRPr="00D37336" w14:paraId="2343A27C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5EFF7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Датум и време отварања: 09.03.2023 09:00:00</w:t>
                  </w:r>
                </w:p>
              </w:tc>
            </w:tr>
            <w:tr w:rsidR="00903067" w:rsidRPr="00D37336" w14:paraId="1A8E3611" w14:textId="777777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D3B05" w14:textId="77777777" w:rsidR="00903067" w:rsidRPr="00D37336" w:rsidRDefault="00000000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  <w:r w:rsidRPr="00D37336">
                    <w:rPr>
                      <w:rFonts w:ascii="Times New Roman" w:eastAsia="Arial" w:hAnsi="Times New Roman" w:cs="Times New Roman"/>
                      <w:color w:val="000000"/>
                      <w:sz w:val="22"/>
                    </w:rPr>
                    <w:t>Није пристигла нити једна електронска понуда</w:t>
                  </w:r>
                </w:p>
              </w:tc>
            </w:tr>
          </w:tbl>
          <w:p w14:paraId="5CBCD868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53C6EA64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111AEBA7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4A0B9C7D" w14:textId="77777777">
        <w:trPr>
          <w:trHeight w:val="232"/>
        </w:trPr>
        <w:tc>
          <w:tcPr>
            <w:tcW w:w="15397" w:type="dxa"/>
            <w:shd w:val="clear" w:color="auto" w:fill="auto"/>
          </w:tcPr>
          <w:p w14:paraId="34189136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2D878129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4272D2BE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0333552B" w14:textId="777777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10"/>
            </w:tblGrid>
            <w:tr w:rsidR="00903067" w:rsidRPr="00D37336" w14:paraId="29547D16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903067" w:rsidRPr="00D37336" w14:paraId="704E35B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903067" w:rsidRPr="00D37336" w14:paraId="709D62E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A7F3C9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E44CDF1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3</w:t>
                              </w:r>
                            </w:p>
                          </w:tc>
                        </w:tr>
                        <w:tr w:rsidR="00903067" w:rsidRPr="00D37336" w14:paraId="09D7E8CD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E8154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2852B3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Опште подлоге </w:t>
                              </w:r>
                            </w:p>
                          </w:tc>
                        </w:tr>
                        <w:tr w:rsidR="00903067" w:rsidRPr="00D37336" w14:paraId="2D22D4F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0AB1B4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45006D5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903067" w:rsidRPr="00D37336" w14:paraId="689929C6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C503144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B7EC004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903067" w:rsidRPr="00D37336" w14:paraId="39330A5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6E4865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02A9A6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 није прибавио ниједну понуду до рока одређеног за подношење понуде</w:t>
                              </w:r>
                            </w:p>
                          </w:tc>
                        </w:tr>
                        <w:tr w:rsidR="00903067" w:rsidRPr="00D37336" w14:paraId="3721A708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61F841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21A5452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03067" w:rsidRPr="00D37336" w14:paraId="501BC81F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1119E32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BEEB829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54D93530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2BDA49CE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903067" w:rsidRPr="00D37336" w14:paraId="3BE1627D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0370353B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2B6DA4D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508C16D3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3E40DE8D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903067" w:rsidRPr="00D37336" w14:paraId="0A69943E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903067" w:rsidRPr="00D37336" w14:paraId="557B8DE7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94F8611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AD7022E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10</w:t>
                              </w:r>
                            </w:p>
                          </w:tc>
                        </w:tr>
                        <w:tr w:rsidR="00903067" w:rsidRPr="00D37336" w14:paraId="1BF1084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FFFC60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25D2F6C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Подлоге за изолацију Боррелиа бургдорфери сенсу лато </w:t>
                              </w:r>
                            </w:p>
                          </w:tc>
                        </w:tr>
                        <w:tr w:rsidR="00903067" w:rsidRPr="00D37336" w14:paraId="60C7EA7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8D7F8B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06D6BA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903067" w:rsidRPr="00D37336" w14:paraId="19A70D7A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079C5C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AA5E74C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903067" w:rsidRPr="00D37336" w14:paraId="058314DB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8BCC402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CB84D8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 није прибавио ниједну понуду до рока одређеног за подношење понуде</w:t>
                              </w:r>
                            </w:p>
                          </w:tc>
                        </w:tr>
                        <w:tr w:rsidR="00903067" w:rsidRPr="00D37336" w14:paraId="109433E0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0C3BCC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02CC527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03067" w:rsidRPr="00D37336" w14:paraId="35DAD1AE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096CF86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4A41587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26AAE0CC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47EAAC2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903067" w:rsidRPr="00D37336" w14:paraId="1772E49F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0F68D81B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4374585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2DB9716B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79A76CC6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903067" w:rsidRPr="00D37336" w14:paraId="1C161040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903067" w:rsidRPr="00D37336" w14:paraId="70765BB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A6A86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lastRenderedPageBreak/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99767CF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11</w:t>
                              </w:r>
                            </w:p>
                          </w:tc>
                        </w:tr>
                        <w:tr w:rsidR="00903067" w:rsidRPr="00D37336" w14:paraId="7AF22D63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7A994CA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0FBDAF1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Подлоге за изолацију Лептоспира спп. </w:t>
                              </w:r>
                            </w:p>
                          </w:tc>
                        </w:tr>
                        <w:tr w:rsidR="00903067" w:rsidRPr="00D37336" w14:paraId="3720164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7C425BA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E826A9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903067" w:rsidRPr="00D37336" w14:paraId="6F251CF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6503AFC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97B6D8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903067" w:rsidRPr="00D37336" w14:paraId="708248F0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DD542E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973F4C6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 није прибавио ниједну понуду до рока одређеног за подношење понуде</w:t>
                              </w:r>
                            </w:p>
                          </w:tc>
                        </w:tr>
                        <w:tr w:rsidR="00903067" w:rsidRPr="00D37336" w14:paraId="2D049290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50683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47BC02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03067" w:rsidRPr="00D37336" w14:paraId="471E5ACB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3775F47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358EECC7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728E090A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4DFDC908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903067" w:rsidRPr="00D37336" w14:paraId="72EF8846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157A20A6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09433907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6A4BD140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  <w:tr w:rsidR="00903067" w:rsidRPr="00D37336" w14:paraId="799008C3" w14:textId="7777777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97"/>
                    <w:gridCol w:w="13"/>
                  </w:tblGrid>
                  <w:tr w:rsidR="00903067" w:rsidRPr="00D37336" w14:paraId="4BAFB95B" w14:textId="777777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41"/>
                          <w:gridCol w:w="11599"/>
                        </w:tblGrid>
                        <w:tr w:rsidR="00903067" w:rsidRPr="00D37336" w14:paraId="1F5C3189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704D0AE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Број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EC67AA6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15</w:t>
                              </w:r>
                            </w:p>
                          </w:tc>
                        </w:tr>
                        <w:tr w:rsidR="00903067" w:rsidRPr="00D37336" w14:paraId="65428948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EE518BB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25F28E1C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 xml:space="preserve">Готове комерцијалне подлоге Трицхомонас – паразитологија </w:t>
                              </w:r>
                            </w:p>
                          </w:tc>
                        </w:tr>
                        <w:tr w:rsidR="00903067" w:rsidRPr="00D37336" w14:paraId="4B265ABF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44998970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Обуставља се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513A784F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ДА</w:t>
                              </w:r>
                            </w:p>
                          </w:tc>
                        </w:tr>
                        <w:tr w:rsidR="00903067" w:rsidRPr="00D37336" w14:paraId="19C69792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9742862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Правни основ за обуставу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83DE6A9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Члан 147. став 1. тач. 4) - није достављена ниједна понуда односно ниједна пријава</w:t>
                              </w:r>
                            </w:p>
                          </w:tc>
                        </w:tr>
                        <w:tr w:rsidR="00903067" w:rsidRPr="00D37336" w14:paraId="19E4A355" w14:textId="777777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2B17C06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Образложење обуставе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DEFF70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b/>
                                  <w:color w:val="000000"/>
                                  <w:sz w:val="22"/>
                                </w:rPr>
                                <w:t>Наручилац није прибавио ниједну понуду до рока одређеног за подношење понуде</w:t>
                              </w:r>
                            </w:p>
                          </w:tc>
                        </w:tr>
                        <w:tr w:rsidR="00903067" w:rsidRPr="00D37336" w14:paraId="673F17DC" w14:textId="777777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35ABAE8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C15DF9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  <w:tr w:rsidR="00903067" w:rsidRPr="00D37336" w14:paraId="57DEA913" w14:textId="777777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7A833D3E" w14:textId="77777777" w:rsidR="00903067" w:rsidRPr="00D37336" w:rsidRDefault="00000000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  <w:r w:rsidRPr="00D37336">
                                <w:rPr>
                                  <w:rFonts w:ascii="Times New Roman" w:eastAsia="Arial" w:hAnsi="Times New Roman" w:cs="Times New Roman"/>
                                  <w:color w:val="000000"/>
                                  <w:sz w:val="22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14:paraId="17D16A10" w14:textId="77777777" w:rsidR="00903067" w:rsidRPr="00D37336" w:rsidRDefault="00903067" w:rsidP="00D37336">
                              <w:pPr>
                                <w:spacing w:before="0" w:after="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2"/>
                                </w:rPr>
                              </w:pPr>
                            </w:p>
                          </w:tc>
                        </w:tr>
                      </w:tbl>
                      <w:p w14:paraId="14091FC3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3D1437DC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  <w:tr w:rsidR="00903067" w:rsidRPr="00D37336" w14:paraId="3B186EE5" w14:textId="77777777">
                    <w:trPr>
                      <w:trHeight w:val="64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 w14:paraId="2F66A802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14:paraId="1048274D" w14:textId="77777777" w:rsidR="00903067" w:rsidRPr="00D37336" w:rsidRDefault="00903067" w:rsidP="00D37336">
                        <w:pPr>
                          <w:spacing w:before="0" w:after="0"/>
                          <w:jc w:val="both"/>
                          <w:rPr>
                            <w:rFonts w:ascii="Times New Roman" w:eastAsia="Times New Roman" w:hAnsi="Times New Roman" w:cs="Times New Roman"/>
                            <w:sz w:val="22"/>
                          </w:rPr>
                        </w:pPr>
                      </w:p>
                    </w:tc>
                  </w:tr>
                </w:tbl>
                <w:p w14:paraId="33630A54" w14:textId="77777777" w:rsidR="00903067" w:rsidRPr="00D37336" w:rsidRDefault="00903067" w:rsidP="00D37336">
                  <w:pPr>
                    <w:spacing w:before="0" w:after="0"/>
                    <w:jc w:val="both"/>
                    <w:rPr>
                      <w:rFonts w:ascii="Times New Roman" w:eastAsia="Times New Roman" w:hAnsi="Times New Roman" w:cs="Times New Roman"/>
                      <w:sz w:val="22"/>
                    </w:rPr>
                  </w:pPr>
                </w:p>
              </w:tc>
            </w:tr>
          </w:tbl>
          <w:p w14:paraId="25AD0F49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7B303377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903067" w:rsidRPr="00D37336" w14:paraId="1BECEC3B" w14:textId="77777777">
        <w:trPr>
          <w:trHeight w:val="523"/>
        </w:trPr>
        <w:tc>
          <w:tcPr>
            <w:tcW w:w="15397" w:type="dxa"/>
            <w:shd w:val="clear" w:color="auto" w:fill="auto"/>
          </w:tcPr>
          <w:p w14:paraId="63570CB0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3" w:type="dxa"/>
            <w:shd w:val="clear" w:color="auto" w:fill="auto"/>
          </w:tcPr>
          <w:p w14:paraId="1D8EB361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79" w:type="dxa"/>
            <w:shd w:val="clear" w:color="auto" w:fill="auto"/>
          </w:tcPr>
          <w:p w14:paraId="068448E3" w14:textId="77777777" w:rsidR="00903067" w:rsidRPr="00D37336" w:rsidRDefault="00903067" w:rsidP="00D37336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6B2F5D03" w14:textId="77777777" w:rsidR="00903067" w:rsidRPr="00D37336" w:rsidRDefault="00903067" w:rsidP="00D37336">
      <w:pPr>
        <w:spacing w:before="0" w:after="0"/>
        <w:jc w:val="both"/>
        <w:rPr>
          <w:rFonts w:ascii="Times New Roman" w:eastAsia="Times New Roman" w:hAnsi="Times New Roman" w:cs="Times New Roman"/>
          <w:sz w:val="22"/>
        </w:rPr>
        <w:sectPr w:rsidR="00903067" w:rsidRPr="00D37336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14:paraId="1310242B" w14:textId="77777777" w:rsidR="00A9707B" w:rsidRPr="00D37336" w:rsidRDefault="00000000" w:rsidP="00D37336">
      <w:pPr>
        <w:jc w:val="both"/>
        <w:rPr>
          <w:rFonts w:ascii="Times New Roman" w:eastAsia="Calibri" w:hAnsi="Times New Roman" w:cs="Times New Roman"/>
          <w:w w:val="100"/>
          <w:sz w:val="22"/>
        </w:rPr>
      </w:pPr>
      <w:bookmarkStart w:id="43" w:name="1_0"/>
      <w:bookmarkStart w:id="44" w:name="_Hlk32839505_0"/>
      <w:bookmarkEnd w:id="43"/>
      <w:r w:rsidRPr="00D37336">
        <w:rPr>
          <w:rFonts w:ascii="Times New Roman" w:eastAsia="Calibri" w:hAnsi="Times New Roman" w:cs="Times New Roman"/>
          <w:w w:val="100"/>
          <w:sz w:val="22"/>
        </w:rPr>
        <w:lastRenderedPageBreak/>
        <w:t xml:space="preserve">Одговорно лице Наручиоца прихватило је предлог Комисије о обустави поступка јавне </w:t>
      </w:r>
      <w:proofErr w:type="gramStart"/>
      <w:r w:rsidRPr="00D37336">
        <w:rPr>
          <w:rFonts w:ascii="Times New Roman" w:eastAsia="Calibri" w:hAnsi="Times New Roman" w:cs="Times New Roman"/>
          <w:w w:val="100"/>
          <w:sz w:val="22"/>
        </w:rPr>
        <w:t>набавке  добара</w:t>
      </w:r>
      <w:proofErr w:type="gramEnd"/>
      <w:r w:rsidRPr="00D37336">
        <w:rPr>
          <w:rFonts w:ascii="Times New Roman" w:eastAsia="Calibri" w:hAnsi="Times New Roman" w:cs="Times New Roman"/>
          <w:w w:val="100"/>
          <w:sz w:val="22"/>
        </w:rPr>
        <w:t xml:space="preserve"> редни бр. 24Д/22 - Набавка лабораторијских подлога и додатака за подлоге за потребе Центра за микробиологију, на основу чега је одлучено као у изреци ове Одлуке</w:t>
      </w:r>
    </w:p>
    <w:p w14:paraId="6D4844A2" w14:textId="77777777" w:rsidR="001F55F6" w:rsidRPr="00D37336" w:rsidRDefault="00000000" w:rsidP="00D37336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</w:pPr>
      <w:r w:rsidRPr="00D37336">
        <w:rPr>
          <w:rFonts w:ascii="Times New Roman" w:eastAsia="Times New Roman" w:hAnsi="Times New Roman" w:cs="Times New Roman"/>
          <w:b/>
          <w:noProof/>
          <w:sz w:val="22"/>
          <w:lang w:val="sr-Latn-BA" w:eastAsia="lv-LV"/>
        </w:rPr>
        <w:t>Упутство о правом средству:</w:t>
      </w:r>
    </w:p>
    <w:p w14:paraId="087DF1D7" w14:textId="4DB66F1B" w:rsidR="001F55F6" w:rsidRDefault="00000000" w:rsidP="00D37336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  <w:bookmarkStart w:id="45" w:name="2_0"/>
      <w:bookmarkEnd w:id="44"/>
      <w:bookmarkEnd w:id="45"/>
      <w:r w:rsidRPr="00D37336">
        <w:rPr>
          <w:rFonts w:ascii="Times New Roman" w:eastAsia="Calibri" w:hAnsi="Times New Roman" w:cs="Times New Roman"/>
          <w:w w:val="100"/>
          <w:sz w:val="22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p w14:paraId="076CB050" w14:textId="77777777" w:rsidR="00D37336" w:rsidRPr="00EB6891" w:rsidRDefault="00D37336" w:rsidP="00D37336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Сачинила: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6FB49C6A" w14:textId="77777777" w:rsidR="00D37336" w:rsidRPr="00EB6891" w:rsidRDefault="00D37336" w:rsidP="00D37336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Славица Здравковић</w:t>
      </w:r>
    </w:p>
    <w:p w14:paraId="7EE186EA" w14:textId="77777777" w:rsidR="00D37336" w:rsidRPr="00EB6891" w:rsidRDefault="00D37336" w:rsidP="00D37336">
      <w:pPr>
        <w:tabs>
          <w:tab w:val="left" w:pos="810"/>
        </w:tabs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Службеник за јавне набавке</w:t>
      </w:r>
    </w:p>
    <w:p w14:paraId="2D01BB51" w14:textId="77777777" w:rsidR="00D37336" w:rsidRPr="00EB6891" w:rsidRDefault="00D37336" w:rsidP="00D37336">
      <w:pPr>
        <w:tabs>
          <w:tab w:val="left" w:pos="810"/>
        </w:tabs>
        <w:rPr>
          <w:rFonts w:ascii="Times New Roman" w:hAnsi="Times New Roman" w:cs="Times New Roman"/>
          <w:color w:val="FF0000"/>
          <w:sz w:val="22"/>
          <w:lang w:val="sr-Cyrl-CS"/>
        </w:rPr>
      </w:pPr>
    </w:p>
    <w:p w14:paraId="367BD317" w14:textId="77777777" w:rsidR="00D37336" w:rsidRPr="00EB6891" w:rsidRDefault="00D37336" w:rsidP="00D37336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b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b/>
          <w:bCs/>
          <w:sz w:val="22"/>
          <w:lang w:val="sr-Cyrl-CS"/>
        </w:rPr>
        <w:t>В.Д. ДИРЕКТОРА</w:t>
      </w:r>
      <w:r w:rsidRPr="00EB6891">
        <w:rPr>
          <w:rFonts w:ascii="Times New Roman" w:hAnsi="Times New Roman" w:cs="Times New Roman"/>
          <w:sz w:val="22"/>
          <w:lang w:val="ru-RU"/>
        </w:rPr>
        <w:t xml:space="preserve"> </w:t>
      </w:r>
    </w:p>
    <w:p w14:paraId="475DE9D4" w14:textId="77777777" w:rsidR="00D37336" w:rsidRPr="00EB6891" w:rsidRDefault="00D37336" w:rsidP="00D37336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Института за јавно здравље Србије</w:t>
      </w:r>
    </w:p>
    <w:p w14:paraId="78E04700" w14:textId="77777777" w:rsidR="00D37336" w:rsidRPr="00EB6891" w:rsidRDefault="00D37336" w:rsidP="00D37336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"Др Милан Јовановић Батут"</w:t>
      </w:r>
    </w:p>
    <w:p w14:paraId="4F10B4CC" w14:textId="77777777" w:rsidR="00D37336" w:rsidRPr="00EB6891" w:rsidRDefault="00D37336" w:rsidP="00D37336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</w:p>
    <w:p w14:paraId="4EF4E23B" w14:textId="77777777" w:rsidR="00D37336" w:rsidRPr="00EB6891" w:rsidRDefault="00D37336" w:rsidP="00D37336">
      <w:pPr>
        <w:ind w:left="4820"/>
        <w:jc w:val="center"/>
        <w:rPr>
          <w:rFonts w:ascii="Times New Roman" w:hAnsi="Times New Roman" w:cs="Times New Roman"/>
          <w:sz w:val="22"/>
          <w:lang w:val="ru-RU"/>
        </w:rPr>
      </w:pPr>
      <w:r w:rsidRPr="00EB6891">
        <w:rPr>
          <w:rFonts w:ascii="Times New Roman" w:hAnsi="Times New Roman" w:cs="Times New Roman"/>
          <w:sz w:val="22"/>
          <w:lang w:val="ru-RU"/>
        </w:rPr>
        <w:t>...................................................................</w:t>
      </w:r>
    </w:p>
    <w:p w14:paraId="2397CF65" w14:textId="1B4C6D31" w:rsidR="00D37336" w:rsidRPr="00EB6891" w:rsidRDefault="00D37336" w:rsidP="00D37336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Latn-CS"/>
        </w:rPr>
        <w:t xml:space="preserve">                                                                                             </w:t>
      </w:r>
      <w:r w:rsidRPr="00EB6891">
        <w:rPr>
          <w:rFonts w:ascii="Times New Roman" w:hAnsi="Times New Roman" w:cs="Times New Roman"/>
          <w:sz w:val="22"/>
          <w:lang w:val="sr-Cyrl-CS"/>
        </w:rPr>
        <w:t xml:space="preserve">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r w:rsidRPr="00EB6891">
        <w:rPr>
          <w:rFonts w:ascii="Times New Roman" w:hAnsi="Times New Roman" w:cs="Times New Roman"/>
          <w:sz w:val="22"/>
          <w:lang w:val="sr-Cyrl-RS"/>
        </w:rPr>
        <w:t xml:space="preserve">                                           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lang w:val="sr-Cyrl-CS"/>
        </w:rPr>
        <w:t>Проф</w:t>
      </w:r>
      <w:r w:rsidRPr="00EB6891">
        <w:rPr>
          <w:rFonts w:ascii="Times New Roman" w:hAnsi="Times New Roman" w:cs="Times New Roman"/>
          <w:sz w:val="22"/>
          <w:lang w:val="sr-Cyrl-CS"/>
        </w:rPr>
        <w:t>. др Верица Јовановић</w:t>
      </w:r>
      <w:r w:rsidRPr="00EB6891">
        <w:rPr>
          <w:rFonts w:ascii="Times New Roman" w:hAnsi="Times New Roman" w:cs="Times New Roman"/>
          <w:sz w:val="22"/>
          <w:lang w:val="sr-Latn-CS"/>
        </w:rPr>
        <w:t xml:space="preserve">  </w:t>
      </w:r>
    </w:p>
    <w:p w14:paraId="11FC26FE" w14:textId="77777777" w:rsidR="00D37336" w:rsidRPr="00EB6891" w:rsidRDefault="00D37336" w:rsidP="00D37336">
      <w:pPr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Доставити: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</w:p>
    <w:p w14:paraId="117094D3" w14:textId="77777777" w:rsidR="00D37336" w:rsidRPr="00EB6891" w:rsidRDefault="00D37336" w:rsidP="00D37336">
      <w:pPr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комисији за јавну набавку</w:t>
      </w:r>
      <w:r>
        <w:rPr>
          <w:rFonts w:ascii="Times New Roman" w:hAnsi="Times New Roman" w:cs="Times New Roman"/>
          <w:sz w:val="22"/>
          <w:lang w:val="sr-Latn-RS"/>
        </w:rPr>
        <w:t xml:space="preserve"> </w:t>
      </w:r>
    </w:p>
    <w:p w14:paraId="270A1F1F" w14:textId="77777777" w:rsidR="00D37336" w:rsidRPr="00EB6891" w:rsidRDefault="00D37336" w:rsidP="00D37336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>набавној служби</w:t>
      </w:r>
    </w:p>
    <w:p w14:paraId="4A58B224" w14:textId="77777777" w:rsidR="00D37336" w:rsidRPr="00EB6891" w:rsidRDefault="00D37336" w:rsidP="00D37336">
      <w:pPr>
        <w:numPr>
          <w:ilvl w:val="0"/>
          <w:numId w:val="1"/>
        </w:numPr>
        <w:spacing w:before="0" w:after="0"/>
        <w:ind w:left="714" w:hanging="357"/>
        <w:rPr>
          <w:rFonts w:ascii="Times New Roman" w:hAnsi="Times New Roman" w:cs="Times New Roman"/>
          <w:sz w:val="22"/>
          <w:lang w:val="sr-Cyrl-CS"/>
        </w:rPr>
      </w:pPr>
      <w:r w:rsidRPr="00EB6891">
        <w:rPr>
          <w:rFonts w:ascii="Times New Roman" w:hAnsi="Times New Roman" w:cs="Times New Roman"/>
          <w:sz w:val="22"/>
          <w:lang w:val="sr-Cyrl-CS"/>
        </w:rPr>
        <w:t xml:space="preserve">архиви </w:t>
      </w:r>
      <w:r w:rsidRPr="00EB6891">
        <w:rPr>
          <w:rFonts w:ascii="Times New Roman" w:hAnsi="Times New Roman" w:cs="Times New Roman"/>
          <w:sz w:val="22"/>
          <w:lang w:val="sr-Cyrl-CS"/>
        </w:rPr>
        <w:tab/>
      </w:r>
      <w:r w:rsidRPr="00EB6891">
        <w:rPr>
          <w:rFonts w:ascii="Times New Roman" w:hAnsi="Times New Roman" w:cs="Times New Roman"/>
          <w:sz w:val="22"/>
          <w:lang w:val="sr-Cyrl-CS"/>
        </w:rPr>
        <w:tab/>
        <w:t xml:space="preserve">                      </w:t>
      </w:r>
    </w:p>
    <w:p w14:paraId="47B6ECAA" w14:textId="77777777" w:rsidR="00D37336" w:rsidRPr="00EB6891" w:rsidRDefault="00D37336" w:rsidP="00D37336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p w14:paraId="23BD9D81" w14:textId="77777777" w:rsidR="00D37336" w:rsidRPr="00D37336" w:rsidRDefault="00D37336" w:rsidP="00D37336">
      <w:pPr>
        <w:spacing w:before="120" w:after="120"/>
        <w:jc w:val="both"/>
        <w:rPr>
          <w:rFonts w:ascii="Times New Roman" w:eastAsia="Calibri" w:hAnsi="Times New Roman" w:cs="Times New Roman"/>
          <w:w w:val="100"/>
          <w:sz w:val="22"/>
          <w:lang w:val="sr-Latn-BA"/>
        </w:rPr>
      </w:pPr>
    </w:p>
    <w:sectPr w:rsidR="00D37336" w:rsidRPr="00D3733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1936" w14:textId="77777777" w:rsidR="003D5859" w:rsidRDefault="003D5859">
      <w:pPr>
        <w:spacing w:before="0" w:after="0"/>
      </w:pPr>
      <w:r>
        <w:separator/>
      </w:r>
    </w:p>
  </w:endnote>
  <w:endnote w:type="continuationSeparator" w:id="0">
    <w:p w14:paraId="0DEC4D09" w14:textId="77777777" w:rsidR="003D5859" w:rsidRDefault="003D585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8A425" w14:textId="77777777" w:rsidR="00903067" w:rsidRDefault="009030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D18C" w14:textId="77777777" w:rsidR="005349E8" w:rsidRPr="005349E8" w:rsidRDefault="00000000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8DF9F14" wp14:editId="15E6B762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934FE" w:rsidRPr="001934FE">
      <w:rPr>
        <w:caps/>
        <w:noProof/>
        <w:sz w:val="12"/>
        <w:szCs w:val="12"/>
        <w:lang w:val="hr-HR"/>
      </w:rPr>
      <w:t>ОДЛУКА О ОБУСТАВИ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>
      <w:rPr>
        <w:caps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C7D55" w14:textId="77777777" w:rsidR="00903067" w:rsidRDefault="0090306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5865" w14:textId="77777777" w:rsidR="00903067" w:rsidRDefault="00903067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D81D" w14:textId="77777777" w:rsidR="00903067" w:rsidRDefault="00903067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01FA9" w14:textId="77777777" w:rsidR="00903067" w:rsidRDefault="00903067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BBE48" w14:textId="77777777" w:rsidR="00903067" w:rsidRDefault="0090306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4A653" w14:textId="77777777"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B71A" w14:textId="77777777" w:rsidR="00903067" w:rsidRDefault="009030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4E73" w14:textId="77777777" w:rsidR="003D5859" w:rsidRDefault="003D5859">
      <w:pPr>
        <w:spacing w:before="0" w:after="0"/>
      </w:pPr>
      <w:r>
        <w:separator/>
      </w:r>
    </w:p>
  </w:footnote>
  <w:footnote w:type="continuationSeparator" w:id="0">
    <w:p w14:paraId="7B35E4BC" w14:textId="77777777" w:rsidR="003D5859" w:rsidRDefault="003D585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0FC0A" w14:textId="77777777" w:rsidR="00903067" w:rsidRDefault="009030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745A" w14:textId="77777777" w:rsidR="00903067" w:rsidRDefault="0090306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016B6" w14:textId="77777777" w:rsidR="00903067" w:rsidRDefault="0090306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D2A3" w14:textId="77777777" w:rsidR="00903067" w:rsidRDefault="0090306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08C1" w14:textId="77777777" w:rsidR="00903067" w:rsidRDefault="0090306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C0A3" w14:textId="77777777" w:rsidR="00903067" w:rsidRDefault="0090306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8CEC" w14:textId="77777777" w:rsidR="00903067" w:rsidRDefault="0090306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B7B0" w14:textId="77777777" w:rsidR="00903067" w:rsidRDefault="0090306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0B087" w14:textId="77777777" w:rsidR="00903067" w:rsidRDefault="009030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232F5"/>
    <w:multiLevelType w:val="hybridMultilevel"/>
    <w:tmpl w:val="7C228EA0"/>
    <w:lvl w:ilvl="0" w:tplc="CF8476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95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3215"/>
    <w:rsid w:val="00165E99"/>
    <w:rsid w:val="001934FE"/>
    <w:rsid w:val="001B4006"/>
    <w:rsid w:val="001F55F6"/>
    <w:rsid w:val="002771EB"/>
    <w:rsid w:val="002B1E66"/>
    <w:rsid w:val="002B375A"/>
    <w:rsid w:val="002B5412"/>
    <w:rsid w:val="002E6AB7"/>
    <w:rsid w:val="00316569"/>
    <w:rsid w:val="00334B23"/>
    <w:rsid w:val="003406EF"/>
    <w:rsid w:val="00342432"/>
    <w:rsid w:val="003753D5"/>
    <w:rsid w:val="00390B66"/>
    <w:rsid w:val="003D5859"/>
    <w:rsid w:val="003F4A2A"/>
    <w:rsid w:val="00430FB5"/>
    <w:rsid w:val="00440A5F"/>
    <w:rsid w:val="004700BC"/>
    <w:rsid w:val="00471857"/>
    <w:rsid w:val="0048470C"/>
    <w:rsid w:val="00494BDA"/>
    <w:rsid w:val="004C66E6"/>
    <w:rsid w:val="004D3A78"/>
    <w:rsid w:val="00507409"/>
    <w:rsid w:val="005349E8"/>
    <w:rsid w:val="00544D4B"/>
    <w:rsid w:val="005924E8"/>
    <w:rsid w:val="0059265A"/>
    <w:rsid w:val="005B6EAC"/>
    <w:rsid w:val="005E4109"/>
    <w:rsid w:val="00601DBA"/>
    <w:rsid w:val="00666AE4"/>
    <w:rsid w:val="006A4384"/>
    <w:rsid w:val="006C28AA"/>
    <w:rsid w:val="006D42BF"/>
    <w:rsid w:val="006E3D3A"/>
    <w:rsid w:val="007076D2"/>
    <w:rsid w:val="00723884"/>
    <w:rsid w:val="007500EB"/>
    <w:rsid w:val="007B33EC"/>
    <w:rsid w:val="00833F04"/>
    <w:rsid w:val="008C5725"/>
    <w:rsid w:val="008C704F"/>
    <w:rsid w:val="008E21AF"/>
    <w:rsid w:val="00903067"/>
    <w:rsid w:val="00934E20"/>
    <w:rsid w:val="00943D6F"/>
    <w:rsid w:val="00A338C8"/>
    <w:rsid w:val="00A86D16"/>
    <w:rsid w:val="00A9707B"/>
    <w:rsid w:val="00AA44B3"/>
    <w:rsid w:val="00AE028A"/>
    <w:rsid w:val="00B07D76"/>
    <w:rsid w:val="00B12B6B"/>
    <w:rsid w:val="00B36DFD"/>
    <w:rsid w:val="00B84A8C"/>
    <w:rsid w:val="00BD40C6"/>
    <w:rsid w:val="00BD6B2B"/>
    <w:rsid w:val="00BE147A"/>
    <w:rsid w:val="00C4780E"/>
    <w:rsid w:val="00C66036"/>
    <w:rsid w:val="00CB35CB"/>
    <w:rsid w:val="00D1225B"/>
    <w:rsid w:val="00D1691F"/>
    <w:rsid w:val="00D25CF6"/>
    <w:rsid w:val="00D37336"/>
    <w:rsid w:val="00D4767B"/>
    <w:rsid w:val="00DE52D6"/>
    <w:rsid w:val="00DF4791"/>
    <w:rsid w:val="00E25EA4"/>
    <w:rsid w:val="00E87857"/>
    <w:rsid w:val="00EA4025"/>
    <w:rsid w:val="00EA7586"/>
    <w:rsid w:val="00F24FBF"/>
    <w:rsid w:val="00F466D4"/>
    <w:rsid w:val="00F61EC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9D47"/>
  <w15:chartTrackingRefBased/>
  <w15:docId w15:val="{5C979F3B-9612-4144-BBE1-49F5822E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F61EC9"/>
    <w:pPr>
      <w:spacing w:before="120" w:after="120"/>
    </w:pPr>
    <w:rPr>
      <w:rFonts w:eastAsia="Times New Roman" w:cstheme="minorHAnsi"/>
      <w:b/>
      <w:noProof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Kolovoz2019</dc:creator>
  <cp:lastModifiedBy>Slavica Zdravkovic</cp:lastModifiedBy>
  <cp:revision>2</cp:revision>
  <dcterms:created xsi:type="dcterms:W3CDTF">2023-04-03T11:33:00Z</dcterms:created>
  <dcterms:modified xsi:type="dcterms:W3CDTF">2023-04-03T11:33:00Z</dcterms:modified>
</cp:coreProperties>
</file>